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B984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6770">
        <w:rPr>
          <w:rFonts w:ascii="Arial" w:hAnsi="Arial" w:cs="Arial"/>
          <w:b/>
          <w:bCs/>
          <w:sz w:val="22"/>
          <w:szCs w:val="22"/>
        </w:rPr>
        <w:t>Sr. Médico</w:t>
      </w:r>
      <w:r w:rsidRPr="00BA6770">
        <w:rPr>
          <w:rFonts w:ascii="Arial" w:hAnsi="Arial" w:cs="Arial"/>
          <w:sz w:val="22"/>
          <w:szCs w:val="22"/>
        </w:rPr>
        <w:t xml:space="preserve">, </w:t>
      </w:r>
    </w:p>
    <w:p w14:paraId="6A48B985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86" w14:textId="4EA297D1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6770">
        <w:rPr>
          <w:rFonts w:ascii="Arial" w:hAnsi="Arial" w:cs="Arial"/>
          <w:sz w:val="22"/>
          <w:szCs w:val="22"/>
        </w:rPr>
        <w:t xml:space="preserve">A Resolução Aneel </w:t>
      </w:r>
      <w:r w:rsidR="00A119D2">
        <w:rPr>
          <w:rFonts w:ascii="Arial" w:hAnsi="Arial" w:cs="Arial"/>
          <w:sz w:val="22"/>
          <w:szCs w:val="22"/>
        </w:rPr>
        <w:t>1000</w:t>
      </w:r>
      <w:r w:rsidRPr="00BA6770">
        <w:rPr>
          <w:rFonts w:ascii="Arial" w:hAnsi="Arial" w:cs="Arial"/>
          <w:sz w:val="22"/>
          <w:szCs w:val="22"/>
        </w:rPr>
        <w:t>/2010 prevê que a distribuidora deve cadastrar as unidades consumidoras em que existam:</w:t>
      </w:r>
    </w:p>
    <w:p w14:paraId="6A48B987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88" w14:textId="78F6665E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6770">
        <w:rPr>
          <w:rFonts w:ascii="Arial" w:hAnsi="Arial" w:cs="Arial"/>
          <w:b/>
          <w:bCs/>
          <w:sz w:val="22"/>
          <w:szCs w:val="22"/>
        </w:rPr>
        <w:t xml:space="preserve">“Pacientes de equipamentos de autonomia limitada, vitais/essenciais à preservação da vida humana e dependentes de energia elétrica, mediante comprovação médica” </w:t>
      </w:r>
      <w:r w:rsidRPr="00BA6770">
        <w:rPr>
          <w:rFonts w:ascii="Arial" w:hAnsi="Arial" w:cs="Arial"/>
          <w:sz w:val="22"/>
          <w:szCs w:val="22"/>
        </w:rPr>
        <w:t>(</w:t>
      </w:r>
      <w:r w:rsidR="009616C8">
        <w:t xml:space="preserve">Parágrafo único da </w:t>
      </w:r>
      <w:r w:rsidR="00BA33B4" w:rsidRPr="009616C8">
        <w:t>Seção III</w:t>
      </w:r>
      <w:r w:rsidR="009616C8" w:rsidRPr="009616C8">
        <w:t>;</w:t>
      </w:r>
      <w:r w:rsidR="00791D5D" w:rsidRPr="009616C8">
        <w:t xml:space="preserve"> </w:t>
      </w:r>
      <w:r w:rsidRPr="009616C8">
        <w:rPr>
          <w:rFonts w:ascii="Arial" w:hAnsi="Arial" w:cs="Arial"/>
          <w:sz w:val="22"/>
          <w:szCs w:val="22"/>
        </w:rPr>
        <w:t xml:space="preserve">Art. </w:t>
      </w:r>
      <w:r w:rsidR="00A119D2" w:rsidRPr="009616C8">
        <w:rPr>
          <w:rFonts w:ascii="Arial" w:hAnsi="Arial" w:cs="Arial"/>
          <w:sz w:val="22"/>
          <w:szCs w:val="22"/>
        </w:rPr>
        <w:t>177</w:t>
      </w:r>
      <w:r w:rsidRPr="009616C8">
        <w:rPr>
          <w:rFonts w:ascii="Arial" w:hAnsi="Arial" w:cs="Arial"/>
          <w:sz w:val="22"/>
          <w:szCs w:val="22"/>
        </w:rPr>
        <w:t xml:space="preserve">, inciso III; Art. </w:t>
      </w:r>
      <w:r w:rsidR="00C144D8" w:rsidRPr="009616C8">
        <w:t>659</w:t>
      </w:r>
      <w:r w:rsidRPr="009616C8">
        <w:rPr>
          <w:rFonts w:ascii="Arial" w:hAnsi="Arial" w:cs="Arial"/>
          <w:sz w:val="22"/>
          <w:szCs w:val="22"/>
        </w:rPr>
        <w:t xml:space="preserve">, inciso </w:t>
      </w:r>
      <w:r w:rsidR="006C385B" w:rsidRPr="009616C8">
        <w:t>VII</w:t>
      </w:r>
      <w:r w:rsidRPr="009616C8">
        <w:rPr>
          <w:rFonts w:ascii="Arial" w:hAnsi="Arial" w:cs="Arial"/>
          <w:sz w:val="22"/>
          <w:szCs w:val="22"/>
        </w:rPr>
        <w:t xml:space="preserve"> e Art. </w:t>
      </w:r>
      <w:r w:rsidR="005710E6" w:rsidRPr="009616C8">
        <w:rPr>
          <w:rFonts w:ascii="Arial" w:hAnsi="Arial" w:cs="Arial"/>
          <w:sz w:val="22"/>
          <w:szCs w:val="22"/>
        </w:rPr>
        <w:t>7</w:t>
      </w:r>
      <w:r w:rsidRPr="009616C8">
        <w:rPr>
          <w:rFonts w:ascii="Arial" w:hAnsi="Arial" w:cs="Arial"/>
          <w:sz w:val="22"/>
          <w:szCs w:val="22"/>
        </w:rPr>
        <w:t>, inciso V).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A48B989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8A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6770">
        <w:rPr>
          <w:rFonts w:ascii="Arial" w:hAnsi="Arial" w:cs="Arial"/>
          <w:sz w:val="22"/>
          <w:szCs w:val="22"/>
        </w:rPr>
        <w:t>Trata-se de situações muito especiais que devem ser identificadas pela Enel Distribuição Brasil para priorização do atendimento, entrega de avisos programados de manutenção rede elétrica e suspensão de fornecimento.</w:t>
      </w:r>
    </w:p>
    <w:p w14:paraId="6A48B98B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8C" w14:textId="77777777" w:rsidR="00BA6770" w:rsidRPr="00BA6770" w:rsidRDefault="00DB2617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cadastro, </w:t>
      </w:r>
      <w:r w:rsidR="00BA6770" w:rsidRPr="00BA6770">
        <w:rPr>
          <w:rFonts w:ascii="Arial" w:hAnsi="Arial" w:cs="Arial"/>
          <w:sz w:val="22"/>
          <w:szCs w:val="22"/>
        </w:rPr>
        <w:t>não impede a suspensão do fornecimento de energia elétrica por acidentes, deficiência técnica, inadimplência ou outras situações de desligamento que ocorrem à revel</w:t>
      </w:r>
      <w:r>
        <w:rPr>
          <w:rFonts w:ascii="Arial" w:hAnsi="Arial" w:cs="Arial"/>
          <w:sz w:val="22"/>
          <w:szCs w:val="22"/>
        </w:rPr>
        <w:t xml:space="preserve">ia da Enel Distribuição Brasil. </w:t>
      </w:r>
    </w:p>
    <w:p w14:paraId="6A48B98D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8E" w14:textId="6CC69E16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6770">
        <w:rPr>
          <w:rFonts w:ascii="Arial" w:hAnsi="Arial" w:cs="Arial"/>
          <w:sz w:val="22"/>
          <w:szCs w:val="22"/>
        </w:rPr>
        <w:t xml:space="preserve">Entendemos que o </w:t>
      </w:r>
      <w:r w:rsidRPr="00BA6770">
        <w:rPr>
          <w:rFonts w:ascii="Arial" w:hAnsi="Arial" w:cs="Arial"/>
          <w:b/>
          <w:bCs/>
          <w:sz w:val="22"/>
          <w:szCs w:val="22"/>
        </w:rPr>
        <w:t xml:space="preserve">uso exclusivo </w:t>
      </w:r>
      <w:r w:rsidRPr="00BA6770">
        <w:rPr>
          <w:rFonts w:ascii="Arial" w:hAnsi="Arial" w:cs="Arial"/>
          <w:sz w:val="22"/>
          <w:szCs w:val="22"/>
        </w:rPr>
        <w:t xml:space="preserve">dos seguintes equipamentos não atende à condição descrita na Resolução Normativa da ANEEL </w:t>
      </w:r>
      <w:r w:rsidR="00C53540">
        <w:rPr>
          <w:rFonts w:ascii="Arial" w:hAnsi="Arial" w:cs="Arial"/>
          <w:sz w:val="22"/>
          <w:szCs w:val="22"/>
        </w:rPr>
        <w:t>1000</w:t>
      </w:r>
      <w:r w:rsidRPr="00BA6770">
        <w:rPr>
          <w:rFonts w:ascii="Arial" w:hAnsi="Arial" w:cs="Arial"/>
          <w:sz w:val="22"/>
          <w:szCs w:val="22"/>
        </w:rPr>
        <w:t>/2010.</w:t>
      </w:r>
    </w:p>
    <w:p w14:paraId="6A48B98F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90" w14:textId="77777777" w:rsidR="00197519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 xml:space="preserve">Inalador;                    </w:t>
      </w:r>
    </w:p>
    <w:p w14:paraId="6A48B991" w14:textId="77777777" w:rsidR="00197519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 xml:space="preserve">Geladeira para guarda de insulina/medicamentos; </w:t>
      </w:r>
    </w:p>
    <w:p w14:paraId="6A48B992" w14:textId="77777777" w:rsidR="00BA6770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>Colchão pneumático;</w:t>
      </w:r>
    </w:p>
    <w:p w14:paraId="6A48B993" w14:textId="77777777" w:rsidR="00197519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>Nebulizador</w:t>
      </w:r>
      <w:r w:rsidR="001B76E1" w:rsidRPr="0087530B">
        <w:rPr>
          <w:rFonts w:ascii="Arial" w:hAnsi="Arial" w:cs="Arial"/>
          <w:sz w:val="22"/>
          <w:szCs w:val="22"/>
        </w:rPr>
        <w:t>/Aerossol</w:t>
      </w:r>
      <w:r w:rsidRPr="0087530B">
        <w:rPr>
          <w:rFonts w:ascii="Arial" w:hAnsi="Arial" w:cs="Arial"/>
          <w:sz w:val="22"/>
          <w:szCs w:val="22"/>
        </w:rPr>
        <w:t xml:space="preserve">;                </w:t>
      </w:r>
    </w:p>
    <w:p w14:paraId="6A48B994" w14:textId="77777777" w:rsidR="00197519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 xml:space="preserve">Cadeira de rodas elétrica;       </w:t>
      </w:r>
    </w:p>
    <w:p w14:paraId="6A48B995" w14:textId="77777777" w:rsidR="00BA6770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>Aquecedores/umidificadores;</w:t>
      </w:r>
    </w:p>
    <w:p w14:paraId="6A48B996" w14:textId="77777777" w:rsidR="00197519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197519">
        <w:rPr>
          <w:rFonts w:ascii="Arial" w:hAnsi="Arial" w:cs="Arial"/>
          <w:sz w:val="22"/>
          <w:szCs w:val="22"/>
        </w:rPr>
        <w:t>Ar condicionado</w:t>
      </w:r>
      <w:proofErr w:type="gramEnd"/>
      <w:r w:rsidRPr="00197519">
        <w:rPr>
          <w:rFonts w:ascii="Arial" w:hAnsi="Arial" w:cs="Arial"/>
          <w:sz w:val="22"/>
          <w:szCs w:val="22"/>
        </w:rPr>
        <w:t xml:space="preserve">;          </w:t>
      </w:r>
    </w:p>
    <w:p w14:paraId="6A48B997" w14:textId="77777777" w:rsidR="00197519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 xml:space="preserve">Cama motorizada;                                                  </w:t>
      </w:r>
    </w:p>
    <w:p w14:paraId="6A48B998" w14:textId="77777777" w:rsidR="00BA6770" w:rsidRPr="00197519" w:rsidRDefault="00BA6770" w:rsidP="00197519">
      <w:pPr>
        <w:pStyle w:val="Pargrafoda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197519">
        <w:rPr>
          <w:rFonts w:ascii="Arial" w:hAnsi="Arial" w:cs="Arial"/>
          <w:sz w:val="22"/>
          <w:szCs w:val="22"/>
        </w:rPr>
        <w:t>Eletrodomésticos diversos;</w:t>
      </w:r>
    </w:p>
    <w:p w14:paraId="6A48B999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9A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6770">
        <w:rPr>
          <w:rFonts w:ascii="Arial" w:hAnsi="Arial" w:cs="Arial"/>
          <w:sz w:val="22"/>
          <w:szCs w:val="22"/>
        </w:rPr>
        <w:t>Compreendidas as informações acima, responda:</w:t>
      </w:r>
    </w:p>
    <w:p w14:paraId="6A48B99B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9C" w14:textId="77777777" w:rsidR="00BA6770" w:rsidRPr="00BA6770" w:rsidRDefault="00BA6770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A6770">
        <w:rPr>
          <w:rFonts w:ascii="Arial" w:hAnsi="Arial" w:cs="Arial"/>
          <w:sz w:val="22"/>
          <w:szCs w:val="22"/>
        </w:rPr>
        <w:t>O equipamento vital utilizado na unidade consumidora e a condição clínica do usuário atendem a descrição “</w:t>
      </w:r>
      <w:r w:rsidRPr="00BA6770">
        <w:rPr>
          <w:rFonts w:ascii="Arial" w:hAnsi="Arial" w:cs="Arial"/>
          <w:b/>
          <w:bCs/>
          <w:sz w:val="22"/>
          <w:szCs w:val="22"/>
        </w:rPr>
        <w:t>pacientes de equipamentos de autonomia limitada, vitais/essenciais à preservação da vida humana e dependentes de energia elétrica</w:t>
      </w:r>
      <w:r w:rsidRPr="00BA6770">
        <w:rPr>
          <w:rFonts w:ascii="Arial" w:hAnsi="Arial" w:cs="Arial"/>
          <w:sz w:val="22"/>
          <w:szCs w:val="22"/>
        </w:rPr>
        <w:t>”, ou seja, é fundamental que o cliente seja cientificado de forma preferencial e/ou pessoal sobre interrupções programadas em seu fornecimento de energia elétrica para evit</w:t>
      </w:r>
      <w:r w:rsidR="007B7758">
        <w:rPr>
          <w:rFonts w:ascii="Arial" w:hAnsi="Arial" w:cs="Arial"/>
          <w:sz w:val="22"/>
          <w:szCs w:val="22"/>
        </w:rPr>
        <w:t>ar prejuízos à vida do paciente.</w:t>
      </w:r>
    </w:p>
    <w:p w14:paraId="6A48B99D" w14:textId="77777777" w:rsidR="007B7758" w:rsidRPr="00BA6770" w:rsidRDefault="007B7758" w:rsidP="00BA67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48B99E" w14:textId="77777777" w:rsidR="007B7758" w:rsidRPr="00AC7E1A" w:rsidRDefault="007B7758" w:rsidP="007B7758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C7E1A">
        <w:rPr>
          <w:rFonts w:ascii="Arial" w:hAnsi="Arial" w:cs="Arial"/>
          <w:b/>
          <w:bCs/>
          <w:sz w:val="20"/>
          <w:szCs w:val="20"/>
          <w:u w:val="single"/>
        </w:rPr>
        <w:t xml:space="preserve">DADOS TÉCNICOS DO EQUIPAMENTO </w:t>
      </w:r>
    </w:p>
    <w:p w14:paraId="6A48B99F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A48B9A0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Marque o(s) equipamentos(s) vital utilizados:</w:t>
      </w:r>
    </w:p>
    <w:p w14:paraId="6A48B9A1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A2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Concentrador de Oxigênio (aparelho elétrico, com consumo de energia)</w:t>
      </w:r>
    </w:p>
    <w:p w14:paraId="6A48B9A3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Ventilador pulmonar mecânico (não marque para inalador ou nebulizador)</w:t>
      </w:r>
    </w:p>
    <w:p w14:paraId="6A48B9A4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CPAP</w:t>
      </w:r>
    </w:p>
    <w:p w14:paraId="6A48B9A5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BIPAP</w:t>
      </w:r>
    </w:p>
    <w:p w14:paraId="6A48B9A6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Aspiradores de secreções</w:t>
      </w:r>
    </w:p>
    <w:p w14:paraId="6A48B9A7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Equipamento de diálise peritoneal contínua - CAPD</w:t>
      </w:r>
    </w:p>
    <w:p w14:paraId="6A48B9A8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Equipamento de diálise peritoneal noturna - NIPD</w:t>
      </w:r>
    </w:p>
    <w:p w14:paraId="6A48B9A9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lastRenderedPageBreak/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Equipamento de diálise peritoneal por cicladora - CCPD</w:t>
      </w:r>
    </w:p>
    <w:p w14:paraId="6A48B9AA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Aparelho de Quimioterapia</w:t>
      </w:r>
    </w:p>
    <w:p w14:paraId="6A48B9AB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Bomba de perfusão (infusão)</w:t>
      </w:r>
    </w:p>
    <w:p w14:paraId="6A48B9AC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Oxímetro</w:t>
      </w:r>
    </w:p>
    <w:p w14:paraId="6A48B9AD" w14:textId="77777777" w:rsidR="007B7758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Outros – especificar: _______________________________________</w:t>
      </w:r>
      <w:r>
        <w:rPr>
          <w:rFonts w:ascii="Arial" w:hAnsi="Arial" w:cs="Arial"/>
          <w:sz w:val="20"/>
          <w:szCs w:val="20"/>
        </w:rPr>
        <w:t>__________________</w:t>
      </w:r>
    </w:p>
    <w:p w14:paraId="6A48B9AE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AF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Potência do(s) aparelho(s) em Watts</w:t>
      </w:r>
      <w:r>
        <w:rPr>
          <w:rFonts w:ascii="Arial" w:hAnsi="Arial" w:cs="Arial"/>
          <w:sz w:val="20"/>
          <w:szCs w:val="20"/>
        </w:rPr>
        <w:t xml:space="preserve">:__________ </w:t>
      </w:r>
      <w:r w:rsidRPr="00AC7E1A">
        <w:rPr>
          <w:rFonts w:ascii="Arial" w:hAnsi="Arial" w:cs="Arial"/>
          <w:sz w:val="20"/>
          <w:szCs w:val="20"/>
        </w:rPr>
        <w:t>Equipamento de uso diário (contínuo</w:t>
      </w:r>
      <w:proofErr w:type="gramStart"/>
      <w:r w:rsidRPr="00AC7E1A">
        <w:rPr>
          <w:rFonts w:ascii="Arial" w:hAnsi="Arial" w:cs="Arial"/>
          <w:sz w:val="20"/>
          <w:szCs w:val="20"/>
        </w:rPr>
        <w:t>)?_</w:t>
      </w:r>
      <w:proofErr w:type="gramEnd"/>
      <w:r w:rsidRPr="00AC7E1A">
        <w:rPr>
          <w:rFonts w:ascii="Arial" w:hAnsi="Arial" w:cs="Arial"/>
          <w:sz w:val="20"/>
          <w:szCs w:val="20"/>
        </w:rPr>
        <w:t>_____ Horas diárias de uso</w:t>
      </w:r>
      <w:r>
        <w:rPr>
          <w:rFonts w:ascii="Arial" w:hAnsi="Arial" w:cs="Arial"/>
          <w:sz w:val="20"/>
          <w:szCs w:val="20"/>
        </w:rPr>
        <w:t>: _________ P</w:t>
      </w:r>
      <w:r w:rsidRPr="00AC7E1A">
        <w:rPr>
          <w:rFonts w:ascii="Arial" w:hAnsi="Arial" w:cs="Arial"/>
          <w:sz w:val="20"/>
          <w:szCs w:val="20"/>
        </w:rPr>
        <w:t>razo estimado de uso do equipamento(Dias</w:t>
      </w:r>
      <w:r>
        <w:rPr>
          <w:rFonts w:ascii="Arial" w:hAnsi="Arial" w:cs="Arial"/>
          <w:sz w:val="20"/>
          <w:szCs w:val="20"/>
        </w:rPr>
        <w:t>)?_____________</w:t>
      </w:r>
    </w:p>
    <w:p w14:paraId="6A48B9B0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Possui bateria? _____</w:t>
      </w:r>
      <w:r>
        <w:rPr>
          <w:rFonts w:ascii="Arial" w:hAnsi="Arial" w:cs="Arial"/>
          <w:sz w:val="20"/>
          <w:szCs w:val="20"/>
        </w:rPr>
        <w:t>__</w:t>
      </w:r>
      <w:r w:rsidRPr="00AC7E1A">
        <w:rPr>
          <w:rFonts w:ascii="Arial" w:hAnsi="Arial" w:cs="Arial"/>
          <w:sz w:val="20"/>
          <w:szCs w:val="20"/>
        </w:rPr>
        <w:t xml:space="preserve"> Marca e modelo:_____________________________________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6A48B9B1" w14:textId="77777777" w:rsidR="007B7758" w:rsidRPr="001A69FE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A48B9B2" w14:textId="77777777" w:rsidR="007B7758" w:rsidRPr="001A69FE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A69FE">
        <w:rPr>
          <w:rFonts w:ascii="Arial" w:hAnsi="Arial" w:cs="Arial"/>
          <w:b/>
          <w:bCs/>
          <w:sz w:val="20"/>
          <w:szCs w:val="20"/>
          <w:u w:val="single"/>
        </w:rPr>
        <w:t>NO CASO DE OXIGENOTERAPIA DOMICILIAR, REITERE AS INFORMAÇÕES:</w:t>
      </w:r>
    </w:p>
    <w:p w14:paraId="6A48B9B3" w14:textId="77777777" w:rsidR="007B7758" w:rsidRPr="001A69FE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A48B9B4" w14:textId="77777777" w:rsidR="007B7758" w:rsidRPr="001A69FE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1A69FE">
        <w:rPr>
          <w:rFonts w:ascii="Arial" w:hAnsi="Arial" w:cs="Arial"/>
          <w:sz w:val="20"/>
          <w:szCs w:val="20"/>
        </w:rPr>
        <w:t>( )</w:t>
      </w:r>
      <w:proofErr w:type="gramEnd"/>
      <w:r w:rsidRPr="001A69FE">
        <w:rPr>
          <w:rFonts w:ascii="Arial" w:hAnsi="Arial" w:cs="Arial"/>
          <w:sz w:val="20"/>
          <w:szCs w:val="20"/>
        </w:rPr>
        <w:t xml:space="preserve"> Concentrador de Oxigênio elétrico ( ) Cilindro de Oxigênio ( ) Oxigênio líquido portátil</w:t>
      </w:r>
    </w:p>
    <w:p w14:paraId="6A48B9B5" w14:textId="77777777" w:rsidR="007B7758" w:rsidRPr="001A69FE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B6" w14:textId="620EF176" w:rsidR="007B7758" w:rsidRPr="001A69FE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A69FE">
        <w:rPr>
          <w:rFonts w:ascii="Arial" w:hAnsi="Arial" w:cs="Arial"/>
          <w:sz w:val="20"/>
          <w:szCs w:val="20"/>
        </w:rPr>
        <w:t xml:space="preserve">Aparelho </w:t>
      </w:r>
      <w:r w:rsidR="00DD27DD" w:rsidRPr="001A69FE">
        <w:rPr>
          <w:rFonts w:ascii="Arial" w:hAnsi="Arial" w:cs="Arial"/>
          <w:sz w:val="20"/>
          <w:szCs w:val="20"/>
        </w:rPr>
        <w:t>portátil? _</w:t>
      </w:r>
      <w:r w:rsidRPr="001A69FE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 xml:space="preserve"> </w:t>
      </w:r>
      <w:r w:rsidRPr="001A69FE">
        <w:rPr>
          <w:rFonts w:ascii="Arial" w:hAnsi="Arial" w:cs="Arial"/>
          <w:sz w:val="20"/>
          <w:szCs w:val="20"/>
        </w:rPr>
        <w:t xml:space="preserve">Possui cilindro </w:t>
      </w:r>
      <w:proofErr w:type="gramStart"/>
      <w:r w:rsidRPr="001A69FE">
        <w:rPr>
          <w:rFonts w:ascii="Arial" w:hAnsi="Arial" w:cs="Arial"/>
          <w:sz w:val="20"/>
          <w:szCs w:val="20"/>
        </w:rPr>
        <w:t>reserva?_</w:t>
      </w:r>
      <w:proofErr w:type="gramEnd"/>
      <w:r w:rsidRPr="001A69FE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1A69FE">
        <w:rPr>
          <w:rFonts w:ascii="Arial" w:hAnsi="Arial" w:cs="Arial"/>
          <w:sz w:val="20"/>
          <w:szCs w:val="20"/>
        </w:rPr>
        <w:t>Possui bateria?____________</w:t>
      </w:r>
    </w:p>
    <w:p w14:paraId="6A48B9B7" w14:textId="77777777" w:rsidR="007B7758" w:rsidRPr="001A69FE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A48B9B8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C7E1A">
        <w:rPr>
          <w:rFonts w:ascii="Arial" w:hAnsi="Arial" w:cs="Arial"/>
          <w:b/>
          <w:bCs/>
          <w:sz w:val="20"/>
          <w:szCs w:val="20"/>
          <w:u w:val="single"/>
        </w:rPr>
        <w:t>DADOS CLÍNICOS</w:t>
      </w:r>
    </w:p>
    <w:p w14:paraId="6A48B9B9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BA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CID de referência</w:t>
      </w:r>
      <w:r>
        <w:rPr>
          <w:rFonts w:ascii="Arial" w:hAnsi="Arial" w:cs="Arial"/>
          <w:sz w:val="20"/>
          <w:szCs w:val="20"/>
        </w:rPr>
        <w:t xml:space="preserve">: _______________ </w:t>
      </w:r>
      <w:r w:rsidRPr="00AC7E1A">
        <w:rPr>
          <w:rFonts w:ascii="Arial" w:hAnsi="Arial" w:cs="Arial"/>
          <w:sz w:val="20"/>
          <w:szCs w:val="20"/>
        </w:rPr>
        <w:t>Há quanto tem</w:t>
      </w:r>
      <w:r>
        <w:rPr>
          <w:rFonts w:ascii="Arial" w:hAnsi="Arial" w:cs="Arial"/>
          <w:sz w:val="20"/>
          <w:szCs w:val="20"/>
        </w:rPr>
        <w:t>po apresenta: ______________________</w:t>
      </w:r>
    </w:p>
    <w:p w14:paraId="6A48B9BB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Limitações decorrentes da condição: ________________________________________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6A48B9BC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BD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 xml:space="preserve">Em casos de falta de energia elétrica, há comprometimento imediato ou iminente do quadro do usuário do equipamento, ou risco de morte? </w:t>
      </w:r>
      <w:proofErr w:type="gramStart"/>
      <w:r w:rsidRPr="00AC7E1A">
        <w:rPr>
          <w:rFonts w:ascii="Arial" w:hAnsi="Arial" w:cs="Arial"/>
          <w:sz w:val="20"/>
          <w:szCs w:val="20"/>
        </w:rPr>
        <w:t>( )</w:t>
      </w:r>
      <w:proofErr w:type="gramEnd"/>
      <w:r w:rsidRPr="00AC7E1A">
        <w:rPr>
          <w:rFonts w:ascii="Arial" w:hAnsi="Arial" w:cs="Arial"/>
          <w:sz w:val="20"/>
          <w:szCs w:val="20"/>
        </w:rPr>
        <w:t xml:space="preserve"> SIM ( ) NÃO </w:t>
      </w:r>
    </w:p>
    <w:p w14:paraId="6A48B9BE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BF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 xml:space="preserve">Descreva o grau e detalhes da </w:t>
      </w:r>
      <w:r w:rsidRPr="00AC7E1A">
        <w:rPr>
          <w:rFonts w:ascii="Arial" w:hAnsi="Arial" w:cs="Arial"/>
          <w:b/>
          <w:bCs/>
          <w:sz w:val="20"/>
          <w:szCs w:val="20"/>
        </w:rPr>
        <w:t xml:space="preserve">eletro-dependência </w:t>
      </w:r>
      <w:r w:rsidRPr="00AC7E1A">
        <w:rPr>
          <w:rFonts w:ascii="Arial" w:hAnsi="Arial" w:cs="Arial"/>
          <w:sz w:val="20"/>
          <w:szCs w:val="20"/>
        </w:rPr>
        <w:t xml:space="preserve">(exemplo “UTI em casa”): </w:t>
      </w:r>
    </w:p>
    <w:p w14:paraId="6A48B9C0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6A48B9C1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C2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Clínica/Unidade de Saúde responsável: _____________________________________</w:t>
      </w:r>
    </w:p>
    <w:p w14:paraId="6A48B9C3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C4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AC7E1A">
        <w:rPr>
          <w:rFonts w:ascii="Arial" w:hAnsi="Arial" w:cs="Arial"/>
          <w:i/>
          <w:iCs/>
          <w:sz w:val="20"/>
          <w:szCs w:val="20"/>
        </w:rPr>
        <w:t>Declaro serem verdadeiras todas as informações fornecidas neste formulário.</w:t>
      </w:r>
    </w:p>
    <w:p w14:paraId="6A48B9C5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A48B9C6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Médico:_______________________________________________________________</w:t>
      </w:r>
    </w:p>
    <w:p w14:paraId="6A48B9C7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(carimbar e assinar acima)</w:t>
      </w:r>
    </w:p>
    <w:p w14:paraId="6A48B9C8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C9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CRM nº: ______________________________________________________________</w:t>
      </w:r>
    </w:p>
    <w:p w14:paraId="6A48B9CA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(autorizo o registro/uso das informações)</w:t>
      </w:r>
    </w:p>
    <w:p w14:paraId="6A48B9CB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CC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7E1A">
        <w:rPr>
          <w:rFonts w:ascii="Arial" w:hAnsi="Arial" w:cs="Arial"/>
          <w:sz w:val="20"/>
          <w:szCs w:val="20"/>
        </w:rPr>
        <w:t>Paciente/Responsável:___________________________________________________</w:t>
      </w:r>
    </w:p>
    <w:p w14:paraId="6A48B9CD" w14:textId="77777777" w:rsidR="007B7758" w:rsidRPr="00AC7E1A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48B9CE" w14:textId="77777777" w:rsidR="007B7758" w:rsidRPr="001B76E1" w:rsidRDefault="007B7758" w:rsidP="007B7758">
      <w:pPr>
        <w:autoSpaceDE w:val="0"/>
        <w:autoSpaceDN w:val="0"/>
        <w:adjustRightInd w:val="0"/>
        <w:jc w:val="both"/>
        <w:rPr>
          <w:rFonts w:ascii="Arial" w:hAnsi="Arial" w:cs="Arial"/>
          <w:color w:val="CC0066"/>
          <w:sz w:val="20"/>
          <w:szCs w:val="20"/>
        </w:rPr>
      </w:pPr>
    </w:p>
    <w:p w14:paraId="6A48B9CF" w14:textId="77777777" w:rsidR="001B76E1" w:rsidRPr="0087530B" w:rsidRDefault="001B76E1" w:rsidP="001B76E1">
      <w:pPr>
        <w:autoSpaceDE w:val="0"/>
        <w:autoSpaceDN w:val="0"/>
        <w:adjustRightInd w:val="0"/>
        <w:ind w:left="-426"/>
        <w:jc w:val="right"/>
        <w:rPr>
          <w:rFonts w:ascii="Arial" w:hAnsi="Arial" w:cs="Arial"/>
          <w:sz w:val="20"/>
          <w:szCs w:val="20"/>
        </w:rPr>
      </w:pPr>
    </w:p>
    <w:p w14:paraId="6A48B9D0" w14:textId="77777777" w:rsidR="001B76E1" w:rsidRPr="0087530B" w:rsidRDefault="001B76E1" w:rsidP="001B76E1">
      <w:pPr>
        <w:autoSpaceDE w:val="0"/>
        <w:autoSpaceDN w:val="0"/>
        <w:adjustRightInd w:val="0"/>
        <w:ind w:left="-426"/>
        <w:jc w:val="center"/>
        <w:rPr>
          <w:rFonts w:ascii="Arial" w:hAnsi="Arial" w:cs="Arial"/>
          <w:sz w:val="20"/>
          <w:szCs w:val="20"/>
        </w:rPr>
      </w:pPr>
      <w:r w:rsidRPr="0087530B">
        <w:rPr>
          <w:rFonts w:ascii="Arial" w:hAnsi="Arial" w:cs="Arial"/>
          <w:sz w:val="20"/>
          <w:szCs w:val="20"/>
        </w:rPr>
        <w:t>__________________________, ________ de _______________de_________.</w:t>
      </w:r>
    </w:p>
    <w:p w14:paraId="6A48B9D1" w14:textId="77777777" w:rsidR="001B76E1" w:rsidRPr="001B76E1" w:rsidRDefault="001B76E1" w:rsidP="001B76E1">
      <w:pPr>
        <w:autoSpaceDE w:val="0"/>
        <w:autoSpaceDN w:val="0"/>
        <w:adjustRightInd w:val="0"/>
        <w:ind w:left="-426"/>
        <w:jc w:val="center"/>
        <w:rPr>
          <w:rFonts w:ascii="Arial" w:hAnsi="Arial" w:cs="Arial"/>
          <w:color w:val="CC0066"/>
          <w:sz w:val="20"/>
          <w:szCs w:val="20"/>
        </w:rPr>
      </w:pPr>
    </w:p>
    <w:p w14:paraId="6A48B9D2" w14:textId="77777777" w:rsidR="007B7758" w:rsidRDefault="007B7758"/>
    <w:sectPr w:rsidR="007B7758" w:rsidSect="00BA67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9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1A01" w14:textId="77777777" w:rsidR="00E00BB0" w:rsidRDefault="00E00BB0" w:rsidP="00BA6770">
      <w:r>
        <w:separator/>
      </w:r>
    </w:p>
  </w:endnote>
  <w:endnote w:type="continuationSeparator" w:id="0">
    <w:p w14:paraId="1C8CE47B" w14:textId="77777777" w:rsidR="00E00BB0" w:rsidRDefault="00E00BB0" w:rsidP="00BA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B9DB" w14:textId="77777777" w:rsidR="00BA6770" w:rsidRDefault="00BA6770" w:rsidP="00BA6770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B9DC" w14:textId="77777777" w:rsidR="00BA6770" w:rsidRDefault="00BA6770" w:rsidP="00BA6770">
    <w:pPr>
      <w:pStyle w:val="Cabealho"/>
      <w:spacing w:line="180" w:lineRule="exact"/>
      <w:jc w:val="center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B9DE" w14:textId="77777777" w:rsidR="003A0769" w:rsidRDefault="003A07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1A4D" w14:textId="77777777" w:rsidR="00E00BB0" w:rsidRDefault="00E00BB0" w:rsidP="00BA6770">
      <w:r>
        <w:separator/>
      </w:r>
    </w:p>
  </w:footnote>
  <w:footnote w:type="continuationSeparator" w:id="0">
    <w:p w14:paraId="64042632" w14:textId="77777777" w:rsidR="00E00BB0" w:rsidRDefault="00E00BB0" w:rsidP="00BA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B9D7" w14:textId="77777777" w:rsidR="003A0769" w:rsidRDefault="003A076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B9D8" w14:textId="77777777" w:rsidR="00BA6770" w:rsidRDefault="00BA6770" w:rsidP="00BA6770">
    <w:pPr>
      <w:autoSpaceDE w:val="0"/>
      <w:autoSpaceDN w:val="0"/>
      <w:adjustRightInd w:val="0"/>
      <w:jc w:val="center"/>
      <w:rPr>
        <w:rFonts w:ascii="Arial" w:hAnsi="Arial" w:cs="Arial"/>
        <w:b/>
        <w:bCs/>
      </w:rPr>
    </w:pPr>
  </w:p>
  <w:p w14:paraId="6A48B9D9" w14:textId="77777777" w:rsidR="00BA6770" w:rsidRPr="00B46C34" w:rsidRDefault="00BA6770" w:rsidP="00BA6770">
    <w:pPr>
      <w:autoSpaceDE w:val="0"/>
      <w:autoSpaceDN w:val="0"/>
      <w:adjustRightInd w:val="0"/>
      <w:jc w:val="center"/>
      <w:rPr>
        <w:rFonts w:ascii="Arial" w:hAnsi="Arial" w:cs="Arial"/>
        <w:b/>
        <w:bCs/>
      </w:rPr>
    </w:pPr>
    <w:r w:rsidRPr="00B46C34">
      <w:rPr>
        <w:rFonts w:ascii="Arial" w:hAnsi="Arial" w:cs="Arial"/>
        <w:b/>
        <w:bCs/>
      </w:rPr>
      <w:t>FORMULÁRIO DE CADASTRO</w:t>
    </w:r>
    <w:r>
      <w:rPr>
        <w:rFonts w:ascii="Arial" w:hAnsi="Arial" w:cs="Arial"/>
        <w:b/>
        <w:bCs/>
      </w:rPr>
      <w:t xml:space="preserve"> CLIENTE VITAL</w:t>
    </w:r>
  </w:p>
  <w:p w14:paraId="6A48B9DA" w14:textId="77777777" w:rsidR="00BA6770" w:rsidRDefault="00BA6770" w:rsidP="00BA6770">
    <w:pPr>
      <w:pStyle w:val="Cabealho"/>
      <w:jc w:val="center"/>
    </w:pPr>
    <w:r w:rsidRPr="004B38D9">
      <w:rPr>
        <w:rFonts w:ascii="Arial" w:hAnsi="Arial" w:cs="Arial"/>
        <w:b/>
        <w:noProof/>
        <w:sz w:val="14"/>
        <w:szCs w:val="14"/>
        <w:lang w:val="en-US"/>
      </w:rPr>
      <w:drawing>
        <wp:anchor distT="0" distB="0" distL="114300" distR="114300" simplePos="0" relativeHeight="251659264" behindDoc="0" locked="0" layoutInCell="1" allowOverlap="1" wp14:anchorId="6A48B9DF" wp14:editId="6A48B9E0">
          <wp:simplePos x="0" y="0"/>
          <wp:positionH relativeFrom="margin">
            <wp:align>left</wp:align>
          </wp:positionH>
          <wp:positionV relativeFrom="margin">
            <wp:posOffset>-1000972</wp:posOffset>
          </wp:positionV>
          <wp:extent cx="1440180" cy="522605"/>
          <wp:effectExtent l="0" t="0" r="7620" b="0"/>
          <wp:wrapSquare wrapText="bothSides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el_Logo_Primary_RGB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B9DD" w14:textId="77777777" w:rsidR="003A0769" w:rsidRDefault="003A076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0A90"/>
    <w:multiLevelType w:val="hybridMultilevel"/>
    <w:tmpl w:val="A9DE1B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A7C74"/>
    <w:multiLevelType w:val="hybridMultilevel"/>
    <w:tmpl w:val="8F9847F6"/>
    <w:lvl w:ilvl="0" w:tplc="B9E64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581729">
    <w:abstractNumId w:val="0"/>
  </w:num>
  <w:num w:numId="2" w16cid:durableId="683284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770"/>
    <w:rsid w:val="00053B96"/>
    <w:rsid w:val="00077192"/>
    <w:rsid w:val="000A02B1"/>
    <w:rsid w:val="00115EAD"/>
    <w:rsid w:val="001716C8"/>
    <w:rsid w:val="00197519"/>
    <w:rsid w:val="001B76E1"/>
    <w:rsid w:val="001C2FF8"/>
    <w:rsid w:val="001C427A"/>
    <w:rsid w:val="001D3473"/>
    <w:rsid w:val="00214A72"/>
    <w:rsid w:val="00225117"/>
    <w:rsid w:val="0025273C"/>
    <w:rsid w:val="0027020B"/>
    <w:rsid w:val="00280FFC"/>
    <w:rsid w:val="002B32BB"/>
    <w:rsid w:val="002C1DAF"/>
    <w:rsid w:val="0033394C"/>
    <w:rsid w:val="00350F24"/>
    <w:rsid w:val="00361373"/>
    <w:rsid w:val="00364307"/>
    <w:rsid w:val="003A0769"/>
    <w:rsid w:val="003B1931"/>
    <w:rsid w:val="003F1172"/>
    <w:rsid w:val="00420E21"/>
    <w:rsid w:val="00457604"/>
    <w:rsid w:val="004A33A5"/>
    <w:rsid w:val="004C2379"/>
    <w:rsid w:val="005257FC"/>
    <w:rsid w:val="005710E6"/>
    <w:rsid w:val="005975CC"/>
    <w:rsid w:val="005A238F"/>
    <w:rsid w:val="005B79F9"/>
    <w:rsid w:val="00603E17"/>
    <w:rsid w:val="0063145D"/>
    <w:rsid w:val="006610A6"/>
    <w:rsid w:val="006C385B"/>
    <w:rsid w:val="006E67BC"/>
    <w:rsid w:val="006F09E8"/>
    <w:rsid w:val="007327CB"/>
    <w:rsid w:val="00745BDB"/>
    <w:rsid w:val="007668FB"/>
    <w:rsid w:val="00791D5D"/>
    <w:rsid w:val="007B6244"/>
    <w:rsid w:val="007B7758"/>
    <w:rsid w:val="00821CA9"/>
    <w:rsid w:val="00844955"/>
    <w:rsid w:val="0087530B"/>
    <w:rsid w:val="008F14D4"/>
    <w:rsid w:val="00903EC0"/>
    <w:rsid w:val="00947F0C"/>
    <w:rsid w:val="00955440"/>
    <w:rsid w:val="009616C8"/>
    <w:rsid w:val="009825A3"/>
    <w:rsid w:val="009853DA"/>
    <w:rsid w:val="00991917"/>
    <w:rsid w:val="00A112FD"/>
    <w:rsid w:val="00A119D2"/>
    <w:rsid w:val="00A124CF"/>
    <w:rsid w:val="00A53ED4"/>
    <w:rsid w:val="00A8181B"/>
    <w:rsid w:val="00AA2A8A"/>
    <w:rsid w:val="00AA40DB"/>
    <w:rsid w:val="00B61ECA"/>
    <w:rsid w:val="00BA33B4"/>
    <w:rsid w:val="00BA6770"/>
    <w:rsid w:val="00BE1CA8"/>
    <w:rsid w:val="00C0085F"/>
    <w:rsid w:val="00C061DF"/>
    <w:rsid w:val="00C144D8"/>
    <w:rsid w:val="00C34579"/>
    <w:rsid w:val="00C45BE7"/>
    <w:rsid w:val="00C53540"/>
    <w:rsid w:val="00C80488"/>
    <w:rsid w:val="00C866D0"/>
    <w:rsid w:val="00CB0D76"/>
    <w:rsid w:val="00CB5360"/>
    <w:rsid w:val="00CD127C"/>
    <w:rsid w:val="00CD617B"/>
    <w:rsid w:val="00D14BFE"/>
    <w:rsid w:val="00D9335B"/>
    <w:rsid w:val="00DB2617"/>
    <w:rsid w:val="00DB36A0"/>
    <w:rsid w:val="00DC103B"/>
    <w:rsid w:val="00DC31D2"/>
    <w:rsid w:val="00DC5651"/>
    <w:rsid w:val="00DC78FE"/>
    <w:rsid w:val="00DD27DD"/>
    <w:rsid w:val="00DF5F59"/>
    <w:rsid w:val="00E00BB0"/>
    <w:rsid w:val="00E33B26"/>
    <w:rsid w:val="00E50DCC"/>
    <w:rsid w:val="00E8084D"/>
    <w:rsid w:val="00EB6413"/>
    <w:rsid w:val="00EF00A5"/>
    <w:rsid w:val="00F041DC"/>
    <w:rsid w:val="00F10C84"/>
    <w:rsid w:val="00FD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8B984"/>
  <w15:chartTrackingRefBased/>
  <w15:docId w15:val="{23E77B2E-D9FF-4039-AC3F-EA1352A7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770"/>
    <w:pPr>
      <w:spacing w:after="0" w:line="240" w:lineRule="auto"/>
    </w:pPr>
    <w:rPr>
      <w:rFonts w:eastAsiaTheme="minorEastAsia"/>
      <w:sz w:val="24"/>
      <w:szCs w:val="24"/>
      <w:lang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6770"/>
    <w:pPr>
      <w:tabs>
        <w:tab w:val="center" w:pos="4252"/>
        <w:tab w:val="right" w:pos="8504"/>
      </w:tabs>
    </w:pPr>
    <w:rPr>
      <w:rFonts w:eastAsiaTheme="minorHAns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BA6770"/>
  </w:style>
  <w:style w:type="paragraph" w:styleId="Rodap">
    <w:name w:val="footer"/>
    <w:basedOn w:val="Normal"/>
    <w:link w:val="RodapChar"/>
    <w:uiPriority w:val="99"/>
    <w:unhideWhenUsed/>
    <w:rsid w:val="00BA6770"/>
    <w:pPr>
      <w:tabs>
        <w:tab w:val="center" w:pos="4252"/>
        <w:tab w:val="right" w:pos="8504"/>
      </w:tabs>
    </w:pPr>
    <w:rPr>
      <w:rFonts w:eastAsiaTheme="minorHAns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BA6770"/>
  </w:style>
  <w:style w:type="character" w:styleId="Hyperlink">
    <w:name w:val="Hyperlink"/>
    <w:basedOn w:val="Fontepargpadro"/>
    <w:uiPriority w:val="99"/>
    <w:unhideWhenUsed/>
    <w:rsid w:val="00BA6770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97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CE6E8667716041AFDEE43F92691B18" ma:contentTypeVersion="14" ma:contentTypeDescription="Crie um novo documento." ma:contentTypeScope="" ma:versionID="41795442e1b59a2e09a03257492b7c7d">
  <xsd:schema xmlns:xsd="http://www.w3.org/2001/XMLSchema" xmlns:xs="http://www.w3.org/2001/XMLSchema" xmlns:p="http://schemas.microsoft.com/office/2006/metadata/properties" xmlns:ns2="7c69a336-ec45-4470-821b-e9114ac6c640" xmlns:ns3="427651c5-65d0-4b5e-b521-5da6612c084f" targetNamespace="http://schemas.microsoft.com/office/2006/metadata/properties" ma:root="true" ma:fieldsID="f4193302fa9ed8b0b528b03cb539ec90" ns2:_="" ns3:_="">
    <xsd:import namespace="7c69a336-ec45-4470-821b-e9114ac6c640"/>
    <xsd:import namespace="427651c5-65d0-4b5e-b521-5da6612c08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ata" minOccurs="0"/>
                <xsd:element ref="ns2:Usuario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9a336-ec45-4470-821b-e9114ac6c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a" ma:index="16" nillable="true" ma:displayName="Data" ma:format="DateTime" ma:internalName="Data">
      <xsd:simpleType>
        <xsd:restriction base="dms:DateTime"/>
      </xsd:simpleType>
    </xsd:element>
    <xsd:element name="Usuario" ma:index="17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651c5-65d0-4b5e-b521-5da6612c08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7c69a336-ec45-4470-821b-e9114ac6c640" xsi:nil="true"/>
    <Usuario xmlns="7c69a336-ec45-4470-821b-e9114ac6c640">
      <UserInfo>
        <DisplayName/>
        <AccountId xsi:nil="true"/>
        <AccountType/>
      </UserInfo>
    </Usuario>
  </documentManagement>
</p:properties>
</file>

<file path=customXml/itemProps1.xml><?xml version="1.0" encoding="utf-8"?>
<ds:datastoreItem xmlns:ds="http://schemas.openxmlformats.org/officeDocument/2006/customXml" ds:itemID="{D2E25CC0-51E6-4F56-B794-4F75C806D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9a336-ec45-4470-821b-e9114ac6c640"/>
    <ds:schemaRef ds:uri="427651c5-65d0-4b5e-b521-5da6612c08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E9E118-5F3B-4C5E-8E0F-D2238CEE04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54796-5A1D-40B6-AB9E-22F172C59F32}">
  <ds:schemaRefs>
    <ds:schemaRef ds:uri="http://schemas.microsoft.com/office/2006/metadata/properties"/>
    <ds:schemaRef ds:uri="http://schemas.microsoft.com/office/infopath/2007/PartnerControls"/>
    <ds:schemaRef ds:uri="7c69a336-ec45-4470-821b-e9114ac6c6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br0005695813</dc:creator>
  <cp:keywords/>
  <dc:description/>
  <cp:lastModifiedBy>Licenca 14</cp:lastModifiedBy>
  <cp:revision>2</cp:revision>
  <dcterms:created xsi:type="dcterms:W3CDTF">2023-04-13T17:53:00Z</dcterms:created>
  <dcterms:modified xsi:type="dcterms:W3CDTF">2023-04-13T17:53:00Z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0x01010023CE6E8667716041AFDEE43F92691B18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2022-04-29T11:22:03Z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e5a58299-38d4-492f-8bb8-e319d801fc31</vt:lpwstr>
  </property>
  <property fmtid="{D5CDD505-2E9C-101B-9397-08002B2CF9AE}" pid="9" name="MSIP_Label_797ad33d-ed35-43c0-b526-22bc83c17deb_ContentBits">
    <vt:lpwstr>1</vt:lpwstr>
  </property>
</Properties>
</file>